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AB6F" w14:textId="0CE5A498" w:rsidR="000D627B" w:rsidRPr="00C27577" w:rsidRDefault="00AC5CC2" w:rsidP="005153DA">
      <w:pPr>
        <w:spacing w:after="120" w:line="360" w:lineRule="auto"/>
        <w:jc w:val="both"/>
        <w:rPr>
          <w:rFonts w:ascii="Arial" w:hAnsi="Arial" w:cs="Arial"/>
          <w:b/>
        </w:rPr>
      </w:pPr>
      <w:r w:rsidRPr="00C27577">
        <w:rPr>
          <w:rFonts w:ascii="Arial" w:hAnsi="Arial" w:cs="Arial"/>
          <w:b/>
        </w:rPr>
        <w:t>Dyrektor Instytutu Zootechniki - Państwowego Instytutu Badawczego ogłasza konkurs</w:t>
      </w:r>
      <w:r w:rsidR="002D3AFF" w:rsidRPr="00C27577">
        <w:rPr>
          <w:rFonts w:ascii="Arial" w:hAnsi="Arial" w:cs="Arial"/>
          <w:b/>
        </w:rPr>
        <w:t xml:space="preserve"> </w:t>
      </w:r>
      <w:r w:rsidRPr="00C27577">
        <w:rPr>
          <w:rFonts w:ascii="Arial" w:hAnsi="Arial" w:cs="Arial"/>
          <w:b/>
        </w:rPr>
        <w:t xml:space="preserve">na stanowisko naukowe adiunkta w Zakładzie </w:t>
      </w:r>
      <w:r w:rsidR="00C27577">
        <w:rPr>
          <w:rFonts w:ascii="Arial" w:hAnsi="Arial" w:cs="Arial"/>
          <w:b/>
        </w:rPr>
        <w:t>Hodowli Drobiu</w:t>
      </w:r>
    </w:p>
    <w:p w14:paraId="1C474455" w14:textId="11E9BED9" w:rsidR="00AC5CC2" w:rsidRPr="00C27577" w:rsidRDefault="00AC5CC2" w:rsidP="002D3AFF">
      <w:pPr>
        <w:spacing w:after="431" w:line="384" w:lineRule="exact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Konkurs przeprowadza komisja konkursowa w składzie: prof. dr hab. Sylwester Świątkiewicz,</w:t>
      </w:r>
      <w:r w:rsidR="002D3AFF" w:rsidRPr="00C27577">
        <w:rPr>
          <w:rFonts w:ascii="Arial" w:hAnsi="Arial" w:cs="Arial"/>
        </w:rPr>
        <w:t xml:space="preserve">                          </w:t>
      </w:r>
      <w:r w:rsidRPr="00C27577">
        <w:rPr>
          <w:rFonts w:ascii="Arial" w:hAnsi="Arial" w:cs="Arial"/>
        </w:rPr>
        <w:t xml:space="preserve">prof. dr hab. Paweł Bielański, </w:t>
      </w:r>
      <w:r w:rsidR="000D627B" w:rsidRPr="00C27577">
        <w:rPr>
          <w:rFonts w:ascii="Arial" w:hAnsi="Arial" w:cs="Arial"/>
        </w:rPr>
        <w:t xml:space="preserve">dr hab. </w:t>
      </w:r>
      <w:r w:rsidR="00C27577" w:rsidRPr="00C27577">
        <w:rPr>
          <w:rFonts w:ascii="Arial" w:hAnsi="Arial" w:cs="Arial"/>
        </w:rPr>
        <w:t>Katarzyna Połtowicz</w:t>
      </w:r>
      <w:r w:rsidR="00B2215F" w:rsidRPr="00C27577">
        <w:rPr>
          <w:rFonts w:ascii="Arial" w:hAnsi="Arial" w:cs="Arial"/>
        </w:rPr>
        <w:t>, prof. IZ</w:t>
      </w:r>
      <w:r w:rsidR="000D627B" w:rsidRPr="00C27577">
        <w:rPr>
          <w:rFonts w:ascii="Arial" w:hAnsi="Arial" w:cs="Arial"/>
        </w:rPr>
        <w:t>.</w:t>
      </w:r>
    </w:p>
    <w:p w14:paraId="4BD212AC" w14:textId="2A5C5413" w:rsidR="00AC5CC2" w:rsidRPr="00C27577" w:rsidRDefault="00AC5CC2" w:rsidP="0062195D">
      <w:pPr>
        <w:spacing w:after="0" w:line="360" w:lineRule="auto"/>
        <w:jc w:val="both"/>
        <w:rPr>
          <w:rFonts w:ascii="Arial" w:hAnsi="Arial" w:cs="Arial"/>
          <w:b/>
        </w:rPr>
      </w:pPr>
      <w:r w:rsidRPr="00C27577">
        <w:rPr>
          <w:rFonts w:ascii="Arial" w:hAnsi="Arial" w:cs="Arial"/>
          <w:b/>
        </w:rPr>
        <w:t>Wymagania formalne:</w:t>
      </w:r>
    </w:p>
    <w:p w14:paraId="4CC9E8E4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bookmarkStart w:id="0" w:name="_Hlk207285446"/>
      <w:r w:rsidRPr="00C27577">
        <w:rPr>
          <w:rFonts w:ascii="Arial" w:hAnsi="Arial" w:cs="Arial"/>
        </w:rPr>
        <w:t>Posiadanie stopnia naukowego doktora w dyscyplinie zootechnika i rybactwo.</w:t>
      </w:r>
    </w:p>
    <w:p w14:paraId="78F84326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Biegła znajomość angielskiego w mowie i piśmie. </w:t>
      </w:r>
    </w:p>
    <w:p w14:paraId="6734FE37" w14:textId="19095365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Udokumentowany dorobek naukowy obejmujący co najmniej 15 publikacji naukowych opublikowanych w czasopismach ujętych w Wykazie Czasopism Naukowych </w:t>
      </w:r>
      <w:r w:rsidR="00391747">
        <w:rPr>
          <w:rFonts w:ascii="Arial" w:hAnsi="Arial" w:cs="Arial"/>
        </w:rPr>
        <w:t xml:space="preserve">                             </w:t>
      </w:r>
      <w:r w:rsidRPr="00C27577">
        <w:rPr>
          <w:rFonts w:ascii="Arial" w:hAnsi="Arial" w:cs="Arial"/>
        </w:rPr>
        <w:t xml:space="preserve">i Recenzowanych Materiałów z Konferencji Międzynarodowych opracowanym przez Ministerstwo Nauki i Szkolnictwa Wyższego, w tym co najmniej 6 publikacji z bazy Journal Citation Report oraz minimum 5 publikacji, w których kandydat figuruje jako pierwszy autor. </w:t>
      </w:r>
    </w:p>
    <w:p w14:paraId="77097618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Wykonanie co najmniej dwóch recenzji artykułów naukowych. </w:t>
      </w:r>
    </w:p>
    <w:p w14:paraId="4104690F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Łączna liczba cytowań dorobku naukowego, udokumentowana w dowolnej uznanej bazie danych, wynosząca co najmniej 30.</w:t>
      </w:r>
    </w:p>
    <w:p w14:paraId="613F457B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Łączny współczynnik wpływu (Impact Factor) publikacji naukowych na poziomie co najmniej 6. </w:t>
      </w:r>
    </w:p>
    <w:p w14:paraId="53596223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Złożenie co najmniej jednego wniosku o finansowanie projektu badawczego ze źródeł zewnętrznych.</w:t>
      </w:r>
    </w:p>
    <w:p w14:paraId="2716CC7B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Udział w co najmniej pięciu projektach badawczych finansowanych ze źródeł zewnętrznych, w tym w co najmniej jednym projekcie międzynarodowym.</w:t>
      </w:r>
    </w:p>
    <w:p w14:paraId="30AF5683" w14:textId="7FB1E296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Udział w co najmniej pięciu konferencjach naukowych, w tym w minimum dwóch</w:t>
      </w:r>
      <w:r w:rsidR="00391747">
        <w:rPr>
          <w:rFonts w:ascii="Arial" w:hAnsi="Arial" w:cs="Arial"/>
        </w:rPr>
        <w:t xml:space="preserve">                    </w:t>
      </w:r>
      <w:r w:rsidRPr="00C27577">
        <w:rPr>
          <w:rFonts w:ascii="Arial" w:hAnsi="Arial" w:cs="Arial"/>
        </w:rPr>
        <w:t xml:space="preserve"> o zasięgu międzynarodowym.</w:t>
      </w:r>
    </w:p>
    <w:p w14:paraId="5196B289" w14:textId="664EA2A1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Zaawansowana znajomość programów statystycznych, w szczególności pakietu Statistica</w:t>
      </w:r>
      <w:r w:rsidR="00391747">
        <w:rPr>
          <w:rFonts w:ascii="Arial" w:hAnsi="Arial" w:cs="Arial"/>
        </w:rPr>
        <w:t>.</w:t>
      </w:r>
    </w:p>
    <w:p w14:paraId="1D4C0E88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Doświadczenie w przygotowywaniu ekspertyz na potrzeby Ministerstwa lub innych jednostek administracji publicznej.</w:t>
      </w:r>
    </w:p>
    <w:p w14:paraId="09D64C4E" w14:textId="014F4AF4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Udokumentowana wiedza specjalistyczna w zakresie </w:t>
      </w:r>
      <w:bookmarkStart w:id="1" w:name="_Hlk230605190"/>
      <w:r w:rsidRPr="00C27577">
        <w:rPr>
          <w:rFonts w:ascii="Arial" w:hAnsi="Arial" w:cs="Arial"/>
        </w:rPr>
        <w:t>chowu drobiu</w:t>
      </w:r>
      <w:bookmarkEnd w:id="1"/>
      <w:r w:rsidRPr="00C27577">
        <w:rPr>
          <w:rFonts w:ascii="Arial" w:hAnsi="Arial" w:cs="Arial"/>
        </w:rPr>
        <w:t xml:space="preserve">, organizacji </w:t>
      </w:r>
      <w:r w:rsidR="00B62210">
        <w:rPr>
          <w:rFonts w:ascii="Arial" w:hAnsi="Arial" w:cs="Arial"/>
        </w:rPr>
        <w:t xml:space="preserve">                      </w:t>
      </w:r>
      <w:r w:rsidRPr="00C27577">
        <w:rPr>
          <w:rFonts w:ascii="Arial" w:hAnsi="Arial" w:cs="Arial"/>
        </w:rPr>
        <w:t>i technologii oraz ekonomiki produkcji drobiarskiej.</w:t>
      </w:r>
    </w:p>
    <w:p w14:paraId="7D39F817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Praktyczna wiedza z zakresu wylęgów drobiu, w tym zasad prowadzenia inkubacji, oceny jakości jaj wylęgowych, parametrów lęgu, czynników wpływających na wyniki wylęgowości oraz oceny jakości piskląt jednodniowych. </w:t>
      </w:r>
    </w:p>
    <w:p w14:paraId="33EF8D8E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Praktyczna wiedza z zakresu oceny dobrostanu drobiu, w szczególności dotycząca wskaźników behawioralnych, fizjologicznych, zdrowotnych i produkcyjnych </w:t>
      </w:r>
      <w:r w:rsidRPr="00C27577">
        <w:rPr>
          <w:rFonts w:ascii="Arial" w:hAnsi="Arial" w:cs="Arial"/>
        </w:rPr>
        <w:lastRenderedPageBreak/>
        <w:t>wykorzystywanych do oceny warunków utrzymania ptaków. Wymagana jest również znajomość obowiązujących przepisów prawa dotyczących dobrostanu zwierząt, w tym regulacji krajowych i unijnych odnoszących się do utrzymania, transportu, uboju oraz wykorzystywania zwierząt do celów naukowych lub edukacyjnych.</w:t>
      </w:r>
    </w:p>
    <w:p w14:paraId="08165C87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Doświadczenie w planowaniu i prowadzeniu doświadczeń naukowych, w tym opracowywaniu założeń metodycznych, organizacji przebiegu doświadczenia, doborze grup doświadczalnych i kontrolnych, gromadzeniu danych, monitorowaniu warunków prowadzenia badań oraz dokumentowaniu i wstępnej analizie uzyskanych wyników. Udokumentowana umiejętność przygotowywania artykułów naukowych do publikacji.</w:t>
      </w:r>
    </w:p>
    <w:p w14:paraId="5CE855A6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Umiejętność obsługi aparatury laboratoryjnej i badawczej, w tym sprzętu wykorzystywanego do analizy parametrów morfologicznych i biochemicznych krwi oraz oceny jakości mięsa i jaj.</w:t>
      </w:r>
    </w:p>
    <w:p w14:paraId="582A9A65" w14:textId="77777777" w:rsidR="00C27577" w:rsidRPr="00C27577" w:rsidRDefault="00C27577" w:rsidP="00C2757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Członkostwo w międzynarodowych i krajowych towarzystwach naukowych.</w:t>
      </w:r>
    </w:p>
    <w:p w14:paraId="4867AFA3" w14:textId="7571ED67" w:rsidR="00C27577" w:rsidRPr="00C27577" w:rsidRDefault="00C27577" w:rsidP="00C2757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27577">
        <w:rPr>
          <w:rFonts w:ascii="Arial" w:hAnsi="Arial" w:cs="Arial"/>
        </w:rPr>
        <w:t>Odbycie stażu naukowego lub zawodowego po zakończeniu studiów magisterskich, trwającego co najmniej 2 tygodnie.</w:t>
      </w:r>
    </w:p>
    <w:p w14:paraId="2043B583" w14:textId="186D61A6" w:rsidR="005B75BA" w:rsidRPr="00C27577" w:rsidRDefault="005B75BA" w:rsidP="00C27577">
      <w:pPr>
        <w:pStyle w:val="Heading10"/>
        <w:keepNext/>
        <w:keepLines/>
        <w:shd w:val="clear" w:color="auto" w:fill="auto"/>
        <w:spacing w:after="0" w:line="360" w:lineRule="auto"/>
      </w:pPr>
    </w:p>
    <w:bookmarkEnd w:id="0"/>
    <w:p w14:paraId="071E018F" w14:textId="5AE1B759" w:rsidR="002D3AFF" w:rsidRPr="00C27577" w:rsidRDefault="002D3AFF" w:rsidP="00C27577">
      <w:pPr>
        <w:pStyle w:val="Heading10"/>
        <w:keepNext/>
        <w:keepLines/>
        <w:shd w:val="clear" w:color="auto" w:fill="auto"/>
        <w:spacing w:after="0" w:line="360" w:lineRule="auto"/>
      </w:pPr>
      <w:r w:rsidRPr="00C27577">
        <w:t>Lista dokumentów, które należy dołączyć do oferty</w:t>
      </w:r>
    </w:p>
    <w:p w14:paraId="252E73A3" w14:textId="77777777" w:rsidR="002D3AFF" w:rsidRPr="00C27577" w:rsidRDefault="002D3AFF" w:rsidP="00C27577">
      <w:pPr>
        <w:pStyle w:val="Body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line="360" w:lineRule="auto"/>
      </w:pPr>
      <w:r w:rsidRPr="00C27577">
        <w:t>Życiorys (CV),</w:t>
      </w:r>
    </w:p>
    <w:p w14:paraId="0216FFE6" w14:textId="77777777" w:rsidR="002D3AFF" w:rsidRPr="00C27577" w:rsidRDefault="002D3AFF" w:rsidP="002D3AFF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120" w:after="120" w:line="288" w:lineRule="exact"/>
        <w:ind w:right="522"/>
        <w:jc w:val="left"/>
      </w:pPr>
      <w:r w:rsidRPr="00C27577">
        <w:t>Oświadczenie kandydata o wyrażeniu zgody na przetwarzanie danych osobowych na potrzeby postępowania konkursowego,</w:t>
      </w:r>
    </w:p>
    <w:p w14:paraId="4763B933" w14:textId="77777777" w:rsidR="002D3AFF" w:rsidRPr="00C27577" w:rsidRDefault="002D3AFF" w:rsidP="002D3AFF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Lines="60" w:after="144" w:line="288" w:lineRule="exact"/>
        <w:ind w:right="980"/>
        <w:jc w:val="left"/>
      </w:pPr>
      <w:r w:rsidRPr="00C27577">
        <w:t>Odpis dyplomu ukończenia studiów wyższych, odpis dyplomu stopnia naukowego doktora,</w:t>
      </w:r>
    </w:p>
    <w:p w14:paraId="57C4BE88" w14:textId="77777777" w:rsidR="002D3AFF" w:rsidRPr="00C27577" w:rsidRDefault="002D3AFF" w:rsidP="002D3AFF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Lines="60" w:after="144" w:line="288" w:lineRule="exact"/>
      </w:pPr>
      <w:r w:rsidRPr="00C27577">
        <w:t>Opis przebiegu dotychczasowej pracy zawodowej,</w:t>
      </w:r>
    </w:p>
    <w:p w14:paraId="31CE528E" w14:textId="77777777" w:rsidR="002D3AFF" w:rsidRPr="00C27577" w:rsidRDefault="002D3AFF" w:rsidP="002D3AFF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Lines="60" w:after="144" w:line="288" w:lineRule="exact"/>
        <w:jc w:val="left"/>
      </w:pPr>
      <w:r w:rsidRPr="00C27577">
        <w:t>Spis publikacji naukowych (w szczególności w czasopismach z listy filadelfijskiej, monografii naukowych, referatów konferencyjnych),</w:t>
      </w:r>
    </w:p>
    <w:p w14:paraId="090BCF99" w14:textId="2EA865B9" w:rsidR="002D3AFF" w:rsidRPr="00C27577" w:rsidRDefault="002D3AFF" w:rsidP="002D3AFF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Lines="60" w:after="144" w:line="288" w:lineRule="exact"/>
        <w:jc w:val="left"/>
      </w:pPr>
      <w:r w:rsidRPr="00C27577">
        <w:t>Udokumentowanie posiadanego doświadczenia i umiejętności wymaganych na stanowisku, którego dotyczy konkurs.</w:t>
      </w:r>
    </w:p>
    <w:p w14:paraId="0D5328C7" w14:textId="77777777" w:rsidR="005B75BA" w:rsidRPr="00C27577" w:rsidRDefault="005B75BA" w:rsidP="005B75BA">
      <w:pPr>
        <w:pStyle w:val="Bodytext20"/>
        <w:shd w:val="clear" w:color="auto" w:fill="auto"/>
        <w:tabs>
          <w:tab w:val="left" w:pos="382"/>
        </w:tabs>
        <w:spacing w:before="0" w:afterLines="60" w:after="144" w:line="288" w:lineRule="exact"/>
        <w:ind w:firstLine="0"/>
        <w:jc w:val="left"/>
      </w:pPr>
    </w:p>
    <w:p w14:paraId="39714D04" w14:textId="4EDD6775" w:rsidR="002D3AFF" w:rsidRPr="00C27577" w:rsidRDefault="00AC5CC2" w:rsidP="002D3AFF">
      <w:pPr>
        <w:spacing w:after="0" w:line="384" w:lineRule="exact"/>
        <w:jc w:val="both"/>
        <w:rPr>
          <w:rFonts w:ascii="Arial" w:hAnsi="Arial" w:cs="Arial"/>
        </w:rPr>
      </w:pPr>
      <w:bookmarkStart w:id="2" w:name="_Hlk177983005"/>
      <w:r w:rsidRPr="00C27577">
        <w:rPr>
          <w:rFonts w:ascii="Arial" w:hAnsi="Arial" w:cs="Arial"/>
        </w:rPr>
        <w:t>Oferty należy składać w zamkniętych kopertach z adnotacją „konkurs na stanowisko naukowe</w:t>
      </w:r>
      <w:r w:rsidR="002D3AFF" w:rsidRPr="00C27577">
        <w:rPr>
          <w:rFonts w:ascii="Arial" w:hAnsi="Arial" w:cs="Arial"/>
        </w:rPr>
        <w:t xml:space="preserve"> </w:t>
      </w:r>
      <w:r w:rsidRPr="00C27577">
        <w:rPr>
          <w:rFonts w:ascii="Arial" w:hAnsi="Arial" w:cs="Arial"/>
        </w:rPr>
        <w:t>adiunkta w Zakła</w:t>
      </w:r>
      <w:r w:rsidR="00F823EF" w:rsidRPr="00C27577">
        <w:rPr>
          <w:rFonts w:ascii="Arial" w:hAnsi="Arial" w:cs="Arial"/>
        </w:rPr>
        <w:t xml:space="preserve">dzie </w:t>
      </w:r>
      <w:r w:rsidR="00C27577">
        <w:rPr>
          <w:rFonts w:ascii="Arial" w:hAnsi="Arial" w:cs="Arial"/>
        </w:rPr>
        <w:t>Hodowli Drobiu</w:t>
      </w:r>
      <w:r w:rsidR="00F823EF" w:rsidRPr="00C27577">
        <w:rPr>
          <w:rFonts w:ascii="Arial" w:hAnsi="Arial" w:cs="Arial"/>
        </w:rPr>
        <w:t xml:space="preserve">” do dnia </w:t>
      </w:r>
      <w:r w:rsidR="00C27577">
        <w:rPr>
          <w:rFonts w:ascii="Arial" w:hAnsi="Arial" w:cs="Arial"/>
        </w:rPr>
        <w:t>5 czerwca</w:t>
      </w:r>
      <w:r w:rsidR="0036322F" w:rsidRPr="00C27577">
        <w:rPr>
          <w:rFonts w:ascii="Arial" w:hAnsi="Arial" w:cs="Arial"/>
        </w:rPr>
        <w:t xml:space="preserve"> </w:t>
      </w:r>
      <w:r w:rsidR="00F823EF" w:rsidRPr="00C27577">
        <w:rPr>
          <w:rFonts w:ascii="Arial" w:hAnsi="Arial" w:cs="Arial"/>
        </w:rPr>
        <w:t>202</w:t>
      </w:r>
      <w:r w:rsidR="0062195D" w:rsidRPr="00C27577">
        <w:rPr>
          <w:rFonts w:ascii="Arial" w:hAnsi="Arial" w:cs="Arial"/>
        </w:rPr>
        <w:t>6</w:t>
      </w:r>
      <w:r w:rsidRPr="00C27577">
        <w:rPr>
          <w:rFonts w:ascii="Arial" w:hAnsi="Arial" w:cs="Arial"/>
        </w:rPr>
        <w:t xml:space="preserve"> r.,</w:t>
      </w:r>
      <w:r w:rsidR="00C27577">
        <w:rPr>
          <w:rFonts w:ascii="Arial" w:hAnsi="Arial" w:cs="Arial"/>
        </w:rPr>
        <w:t>n</w:t>
      </w:r>
      <w:r w:rsidRPr="00C27577">
        <w:rPr>
          <w:rFonts w:ascii="Arial" w:hAnsi="Arial" w:cs="Arial"/>
        </w:rPr>
        <w:t>w</w:t>
      </w:r>
      <w:r w:rsidR="002D3AFF" w:rsidRPr="00C27577">
        <w:rPr>
          <w:rFonts w:ascii="Arial" w:hAnsi="Arial" w:cs="Arial"/>
        </w:rPr>
        <w:t xml:space="preserve"> </w:t>
      </w:r>
      <w:r w:rsidRPr="00C27577">
        <w:rPr>
          <w:rFonts w:ascii="Arial" w:hAnsi="Arial" w:cs="Arial"/>
        </w:rPr>
        <w:t>Sekretariacie Dyrektora Instytutu, adres: ul. Krakowska 1,</w:t>
      </w:r>
      <w:r w:rsidR="00556269" w:rsidRPr="00C27577">
        <w:rPr>
          <w:rFonts w:ascii="Arial" w:hAnsi="Arial" w:cs="Arial"/>
        </w:rPr>
        <w:t xml:space="preserve"> </w:t>
      </w:r>
      <w:r w:rsidRPr="00C27577">
        <w:rPr>
          <w:rFonts w:ascii="Arial" w:hAnsi="Arial" w:cs="Arial"/>
        </w:rPr>
        <w:t>32-083 Balice.</w:t>
      </w:r>
    </w:p>
    <w:p w14:paraId="17B6D5A8" w14:textId="291F24E1" w:rsidR="002D3AFF" w:rsidRPr="00C27577" w:rsidRDefault="00AC5CC2" w:rsidP="002D3AFF">
      <w:pPr>
        <w:spacing w:after="0" w:line="384" w:lineRule="exact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 xml:space="preserve">Kandydaci spełniający wymogi formalne zostaną poinformowani oddzielnym pismem </w:t>
      </w:r>
      <w:r w:rsidR="001B4A3C" w:rsidRPr="00C27577">
        <w:rPr>
          <w:rFonts w:ascii="Arial" w:hAnsi="Arial" w:cs="Arial"/>
        </w:rPr>
        <w:t xml:space="preserve">                              </w:t>
      </w:r>
      <w:r w:rsidRPr="00C27577">
        <w:rPr>
          <w:rFonts w:ascii="Arial" w:hAnsi="Arial" w:cs="Arial"/>
        </w:rPr>
        <w:t>o miejscu</w:t>
      </w:r>
      <w:r w:rsidR="002D3AFF" w:rsidRPr="00C27577">
        <w:rPr>
          <w:rFonts w:ascii="Arial" w:hAnsi="Arial" w:cs="Arial"/>
        </w:rPr>
        <w:t xml:space="preserve"> </w:t>
      </w:r>
      <w:r w:rsidRPr="00C27577">
        <w:rPr>
          <w:rFonts w:ascii="Arial" w:hAnsi="Arial" w:cs="Arial"/>
        </w:rPr>
        <w:t>i terminie rozmowy kwalifikacyjnej.</w:t>
      </w:r>
    </w:p>
    <w:p w14:paraId="5A11919B" w14:textId="21962284" w:rsidR="00C03C8B" w:rsidRPr="00C27577" w:rsidRDefault="00AC5CC2" w:rsidP="002D3AFF">
      <w:pPr>
        <w:spacing w:after="0" w:line="384" w:lineRule="exact"/>
        <w:jc w:val="both"/>
        <w:rPr>
          <w:rFonts w:ascii="Arial" w:hAnsi="Arial" w:cs="Arial"/>
        </w:rPr>
      </w:pPr>
      <w:r w:rsidRPr="00C27577">
        <w:rPr>
          <w:rFonts w:ascii="Arial" w:hAnsi="Arial" w:cs="Arial"/>
        </w:rPr>
        <w:t>Na podstawie złożonych dokumentów oraz rozmowy kwalifikacyjnej komisja konkursowa</w:t>
      </w:r>
      <w:r w:rsidR="002D3AFF" w:rsidRPr="00C27577">
        <w:rPr>
          <w:rFonts w:ascii="Arial" w:hAnsi="Arial" w:cs="Arial"/>
        </w:rPr>
        <w:t xml:space="preserve"> </w:t>
      </w:r>
      <w:r w:rsidRPr="00C27577">
        <w:rPr>
          <w:rFonts w:ascii="Arial" w:hAnsi="Arial" w:cs="Arial"/>
        </w:rPr>
        <w:t>wyłania zwycięzcę konkursu. Kwalifikacje zwycięzcy konkursu opiniuje Rada Naukowa</w:t>
      </w:r>
      <w:r w:rsidR="002D3AFF" w:rsidRPr="00C27577">
        <w:rPr>
          <w:rFonts w:ascii="Arial" w:hAnsi="Arial" w:cs="Arial"/>
        </w:rPr>
        <w:t xml:space="preserve"> </w:t>
      </w:r>
      <w:r w:rsidRPr="00C27577">
        <w:rPr>
          <w:rFonts w:ascii="Arial" w:hAnsi="Arial" w:cs="Arial"/>
        </w:rPr>
        <w:t>Instytutu.</w:t>
      </w:r>
      <w:bookmarkEnd w:id="2"/>
    </w:p>
    <w:sectPr w:rsidR="00C03C8B" w:rsidRPr="00C2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474"/>
    <w:multiLevelType w:val="hybridMultilevel"/>
    <w:tmpl w:val="DB281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7F79"/>
    <w:multiLevelType w:val="hybridMultilevel"/>
    <w:tmpl w:val="A6F0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1693"/>
    <w:multiLevelType w:val="multilevel"/>
    <w:tmpl w:val="539E26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67665"/>
    <w:multiLevelType w:val="hybridMultilevel"/>
    <w:tmpl w:val="C540B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C08"/>
    <w:multiLevelType w:val="hybridMultilevel"/>
    <w:tmpl w:val="91027772"/>
    <w:lvl w:ilvl="0" w:tplc="F13A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B738B"/>
    <w:multiLevelType w:val="hybridMultilevel"/>
    <w:tmpl w:val="86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B7424"/>
    <w:multiLevelType w:val="hybridMultilevel"/>
    <w:tmpl w:val="B636D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21EF"/>
    <w:multiLevelType w:val="multilevel"/>
    <w:tmpl w:val="0415001F"/>
    <w:lvl w:ilvl="0">
      <w:start w:val="1"/>
      <w:numFmt w:val="decimal"/>
      <w:lvlText w:val="%1."/>
      <w:lvlJc w:val="left"/>
      <w:pPr>
        <w:ind w:left="1211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u w:val="none"/>
      </w:rPr>
    </w:lvl>
  </w:abstractNum>
  <w:abstractNum w:abstractNumId="8" w15:restartNumberingAfterBreak="0">
    <w:nsid w:val="450C1D83"/>
    <w:multiLevelType w:val="hybridMultilevel"/>
    <w:tmpl w:val="C92C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21D53"/>
    <w:multiLevelType w:val="hybridMultilevel"/>
    <w:tmpl w:val="7FE63C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4321D6"/>
    <w:multiLevelType w:val="hybridMultilevel"/>
    <w:tmpl w:val="6EAAD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93BE1"/>
    <w:multiLevelType w:val="hybridMultilevel"/>
    <w:tmpl w:val="67ACC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B2405"/>
    <w:multiLevelType w:val="multilevel"/>
    <w:tmpl w:val="19C631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802AD5"/>
    <w:multiLevelType w:val="hybridMultilevel"/>
    <w:tmpl w:val="B9AC8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31690">
    <w:abstractNumId w:val="11"/>
  </w:num>
  <w:num w:numId="2" w16cid:durableId="982320121">
    <w:abstractNumId w:val="8"/>
  </w:num>
  <w:num w:numId="3" w16cid:durableId="396981567">
    <w:abstractNumId w:val="0"/>
  </w:num>
  <w:num w:numId="4" w16cid:durableId="818839147">
    <w:abstractNumId w:val="2"/>
  </w:num>
  <w:num w:numId="5" w16cid:durableId="499664950">
    <w:abstractNumId w:val="7"/>
  </w:num>
  <w:num w:numId="6" w16cid:durableId="1965690862">
    <w:abstractNumId w:val="12"/>
  </w:num>
  <w:num w:numId="7" w16cid:durableId="71780587">
    <w:abstractNumId w:val="13"/>
  </w:num>
  <w:num w:numId="8" w16cid:durableId="193201214">
    <w:abstractNumId w:val="10"/>
  </w:num>
  <w:num w:numId="9" w16cid:durableId="2061050987">
    <w:abstractNumId w:val="1"/>
  </w:num>
  <w:num w:numId="10" w16cid:durableId="293217368">
    <w:abstractNumId w:val="9"/>
  </w:num>
  <w:num w:numId="11" w16cid:durableId="1433161604">
    <w:abstractNumId w:val="4"/>
  </w:num>
  <w:num w:numId="12" w16cid:durableId="878130574">
    <w:abstractNumId w:val="5"/>
  </w:num>
  <w:num w:numId="13" w16cid:durableId="1010597247">
    <w:abstractNumId w:val="3"/>
  </w:num>
  <w:num w:numId="14" w16cid:durableId="774860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C2"/>
    <w:rsid w:val="000D627B"/>
    <w:rsid w:val="0014115F"/>
    <w:rsid w:val="001B4A3C"/>
    <w:rsid w:val="00262AE2"/>
    <w:rsid w:val="00277AE1"/>
    <w:rsid w:val="002D3AFF"/>
    <w:rsid w:val="0036322F"/>
    <w:rsid w:val="00391747"/>
    <w:rsid w:val="004775F2"/>
    <w:rsid w:val="005153DA"/>
    <w:rsid w:val="00556269"/>
    <w:rsid w:val="005B75BA"/>
    <w:rsid w:val="0062195D"/>
    <w:rsid w:val="00625823"/>
    <w:rsid w:val="006A32FB"/>
    <w:rsid w:val="006D3820"/>
    <w:rsid w:val="0076020F"/>
    <w:rsid w:val="007D6477"/>
    <w:rsid w:val="008005DF"/>
    <w:rsid w:val="0083007D"/>
    <w:rsid w:val="00851D80"/>
    <w:rsid w:val="008D321D"/>
    <w:rsid w:val="009472C0"/>
    <w:rsid w:val="009515CE"/>
    <w:rsid w:val="0097791E"/>
    <w:rsid w:val="00A90EC6"/>
    <w:rsid w:val="00AA2860"/>
    <w:rsid w:val="00AC5CC2"/>
    <w:rsid w:val="00B2215F"/>
    <w:rsid w:val="00B33E24"/>
    <w:rsid w:val="00B41325"/>
    <w:rsid w:val="00B62210"/>
    <w:rsid w:val="00BB22D2"/>
    <w:rsid w:val="00C03C8B"/>
    <w:rsid w:val="00C27577"/>
    <w:rsid w:val="00C649EA"/>
    <w:rsid w:val="00CA6AAD"/>
    <w:rsid w:val="00D60AA2"/>
    <w:rsid w:val="00D7061B"/>
    <w:rsid w:val="00D92A46"/>
    <w:rsid w:val="00F3662D"/>
    <w:rsid w:val="00F549A9"/>
    <w:rsid w:val="00F823EF"/>
    <w:rsid w:val="00FB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C409E"/>
  <w15:chartTrackingRefBased/>
  <w15:docId w15:val="{E2E8BA8B-B50A-4269-9988-5C3B07DB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D80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2D3AFF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2D3AFF"/>
    <w:rPr>
      <w:rFonts w:ascii="Arial" w:eastAsia="Arial" w:hAnsi="Arial" w:cs="Arial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D3AFF"/>
    <w:pPr>
      <w:widowControl w:val="0"/>
      <w:shd w:val="clear" w:color="auto" w:fill="FFFFFF"/>
      <w:spacing w:after="300" w:line="384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alny"/>
    <w:link w:val="Bodytext2"/>
    <w:rsid w:val="002D3AFF"/>
    <w:pPr>
      <w:widowControl w:val="0"/>
      <w:shd w:val="clear" w:color="auto" w:fill="FFFFFF"/>
      <w:spacing w:before="300" w:after="0" w:line="0" w:lineRule="atLeast"/>
      <w:ind w:hanging="420"/>
      <w:jc w:val="both"/>
    </w:pPr>
    <w:rPr>
      <w:rFonts w:ascii="Arial" w:eastAsia="Arial" w:hAnsi="Arial" w:cs="Arial"/>
    </w:rPr>
  </w:style>
  <w:style w:type="paragraph" w:customStyle="1" w:styleId="Default">
    <w:name w:val="Default"/>
    <w:rsid w:val="00BB2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1</dc:creator>
  <cp:keywords/>
  <dc:description/>
  <cp:lastModifiedBy>Magdalena Stabryła-Tatko</cp:lastModifiedBy>
  <cp:revision>2</cp:revision>
  <cp:lastPrinted>2024-09-23T08:57:00Z</cp:lastPrinted>
  <dcterms:created xsi:type="dcterms:W3CDTF">2026-05-25T11:23:00Z</dcterms:created>
  <dcterms:modified xsi:type="dcterms:W3CDTF">2026-05-25T11:23:00Z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dc716e8d-6272-4ae2-9336-96260510e4e7</vt:lpwstr>
  </property>
</Properties>
</file>